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6FA1" w14:textId="77777777" w:rsidR="00750BC7" w:rsidRDefault="00750BC7">
      <w:bookmarkStart w:id="0" w:name="_GoBack"/>
      <w:bookmarkEnd w:id="0"/>
    </w:p>
    <w:p w14:paraId="17EB1BCD" w14:textId="77777777" w:rsidR="00750BC7" w:rsidRDefault="001865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Nieuwsbrief APRIL 2020 =&gt; KI - Centrum ERC De Morette</w:t>
      </w:r>
    </w:p>
    <w:p w14:paraId="319656AC" w14:textId="77777777" w:rsidR="00750BC7" w:rsidRDefault="00750BC7">
      <w:pPr>
        <w:rPr>
          <w:b/>
          <w:sz w:val="24"/>
          <w:szCs w:val="24"/>
          <w:u w:val="single"/>
        </w:rPr>
      </w:pPr>
    </w:p>
    <w:p w14:paraId="6F87DE19" w14:textId="77777777" w:rsidR="00750BC7" w:rsidRDefault="001865BE">
      <w:pPr>
        <w:rPr>
          <w:sz w:val="24"/>
          <w:szCs w:val="24"/>
        </w:rPr>
      </w:pPr>
      <w:r>
        <w:rPr>
          <w:sz w:val="24"/>
          <w:szCs w:val="24"/>
        </w:rPr>
        <w:t xml:space="preserve">ERC De Morette is al meer dan 20 jaar een Europees erkend KI – centrum. </w:t>
      </w:r>
    </w:p>
    <w:p w14:paraId="4A604836" w14:textId="77777777" w:rsidR="00750BC7" w:rsidRDefault="001865BE">
      <w:pPr>
        <w:rPr>
          <w:sz w:val="24"/>
          <w:szCs w:val="24"/>
        </w:rPr>
      </w:pPr>
      <w:r>
        <w:rPr>
          <w:sz w:val="24"/>
          <w:szCs w:val="24"/>
        </w:rPr>
        <w:t>We staan U graag bij voor de opvolging van uw merrie. Alles wordt voor U geregeld, met inbegrip van de bestelling en de levering van het sperma van de door U gekozen hengst.</w:t>
      </w:r>
    </w:p>
    <w:p w14:paraId="6ABF2571" w14:textId="77777777" w:rsidR="00750BC7" w:rsidRDefault="001865BE">
      <w:pPr>
        <w:rPr>
          <w:sz w:val="24"/>
          <w:szCs w:val="24"/>
        </w:rPr>
      </w:pPr>
      <w:r>
        <w:rPr>
          <w:sz w:val="24"/>
          <w:szCs w:val="24"/>
        </w:rPr>
        <w:t xml:space="preserve">De merries worden dagelijks opgevolgd, zodat ze op de juiste moment geïnsemineerd </w:t>
      </w:r>
      <w:r>
        <w:rPr>
          <w:sz w:val="24"/>
          <w:szCs w:val="24"/>
        </w:rPr>
        <w:t>kunnen worden. Bij het gebruik van diepvriessperma gebeurt dit 3 à 4 keer per dag. De merrie blijft gedurende de opvolging in ons KI-centrum.</w:t>
      </w:r>
    </w:p>
    <w:p w14:paraId="420C5A7C" w14:textId="77777777" w:rsidR="00750BC7" w:rsidRDefault="001865BE">
      <w:pPr>
        <w:rPr>
          <w:sz w:val="24"/>
          <w:szCs w:val="24"/>
        </w:rPr>
      </w:pPr>
      <w:r>
        <w:rPr>
          <w:sz w:val="24"/>
          <w:szCs w:val="24"/>
        </w:rPr>
        <w:t>Qua prijs zijn er geen verrassingen. We werken met een forfait voor het hele seizoen. (excl. Staldagen/medicatie)</w:t>
      </w:r>
    </w:p>
    <w:p w14:paraId="6EF8193E" w14:textId="77777777" w:rsidR="00750BC7" w:rsidRDefault="001865BE">
      <w:pPr>
        <w:rPr>
          <w:sz w:val="24"/>
          <w:szCs w:val="24"/>
        </w:rPr>
      </w:pPr>
      <w:r>
        <w:rPr>
          <w:sz w:val="24"/>
          <w:szCs w:val="24"/>
        </w:rPr>
        <w:t>Indien een merrie om verschillende reden moeilijk drachtig geraakt ( de aanwezigheid van cysten, baarmoederinfectie,…) dan zorgen we in samenspraak met de klant voor de juiste behandeling.</w:t>
      </w:r>
    </w:p>
    <w:p w14:paraId="3EED4354" w14:textId="77777777" w:rsidR="00750BC7" w:rsidRDefault="001865BE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5AF025" wp14:editId="59BB9E7F">
            <wp:simplePos x="0" y="0"/>
            <wp:positionH relativeFrom="column">
              <wp:posOffset>53579</wp:posOffset>
            </wp:positionH>
            <wp:positionV relativeFrom="paragraph">
              <wp:posOffset>314325</wp:posOffset>
            </wp:positionV>
            <wp:extent cx="2588471" cy="3243263"/>
            <wp:effectExtent l="0" t="0" r="0" b="0"/>
            <wp:wrapSquare wrapText="bothSides" distT="114300" distB="11430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471" cy="3243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3CC542" w14:textId="77777777" w:rsidR="00750BC7" w:rsidRDefault="001865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68435A" w14:textId="77777777" w:rsidR="00750BC7" w:rsidRDefault="00750BC7">
      <w:pPr>
        <w:rPr>
          <w:sz w:val="24"/>
          <w:szCs w:val="24"/>
        </w:rPr>
      </w:pPr>
    </w:p>
    <w:p w14:paraId="3FECAD63" w14:textId="77777777" w:rsidR="00750BC7" w:rsidRDefault="00750BC7">
      <w:pPr>
        <w:rPr>
          <w:sz w:val="24"/>
          <w:szCs w:val="24"/>
        </w:rPr>
      </w:pPr>
    </w:p>
    <w:p w14:paraId="75C472B2" w14:textId="77777777" w:rsidR="00750BC7" w:rsidRDefault="00750BC7">
      <w:pPr>
        <w:rPr>
          <w:sz w:val="24"/>
          <w:szCs w:val="24"/>
        </w:rPr>
      </w:pPr>
    </w:p>
    <w:p w14:paraId="0C711EAA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6AB206F1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4AC14BAE" w14:textId="77777777" w:rsidR="00750BC7" w:rsidRDefault="00750BC7">
      <w:pPr>
        <w:spacing w:after="0" w:line="240" w:lineRule="auto"/>
        <w:rPr>
          <w:i/>
          <w:sz w:val="24"/>
          <w:szCs w:val="24"/>
        </w:rPr>
      </w:pPr>
    </w:p>
    <w:p w14:paraId="74811CE9" w14:textId="77777777" w:rsidR="00750BC7" w:rsidRDefault="001865B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Foto: inseminatie</w:t>
      </w:r>
    </w:p>
    <w:p w14:paraId="183F1A85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47E92E2B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579CF6E5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3BB88FC6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32707DF1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209C4651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26425B02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5AAA1D70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4B3836FD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46A277EE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61DFAE24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5D287C42" w14:textId="77777777" w:rsidR="00750BC7" w:rsidRDefault="00750BC7">
      <w:pPr>
        <w:spacing w:after="0" w:line="240" w:lineRule="auto"/>
        <w:rPr>
          <w:b/>
          <w:sz w:val="24"/>
          <w:szCs w:val="24"/>
        </w:rPr>
      </w:pPr>
    </w:p>
    <w:p w14:paraId="7533E05E" w14:textId="77777777" w:rsidR="00750BC7" w:rsidRDefault="001865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EMBRYOPTRANSPLANTATIE - DRAAGMERRIES</w:t>
      </w:r>
    </w:p>
    <w:p w14:paraId="623361AB" w14:textId="77777777" w:rsidR="00750BC7" w:rsidRDefault="00750BC7">
      <w:pPr>
        <w:spacing w:after="0"/>
        <w:rPr>
          <w:sz w:val="24"/>
          <w:szCs w:val="24"/>
        </w:rPr>
      </w:pPr>
    </w:p>
    <w:p w14:paraId="6836D022" w14:textId="77777777" w:rsidR="00750BC7" w:rsidRDefault="00750BC7">
      <w:pPr>
        <w:spacing w:after="0"/>
        <w:rPr>
          <w:sz w:val="24"/>
          <w:szCs w:val="24"/>
        </w:rPr>
      </w:pPr>
    </w:p>
    <w:p w14:paraId="19DBA197" w14:textId="77777777" w:rsidR="00750BC7" w:rsidRDefault="001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>Wanneer U beschikt over een sportpaard of een merrie met een goede bloedlijn die U zelf niet wenst te laten dragen, is er steeds de mogelijkheid voor een embryotransfer (ET). De spoeling vindt 7 - 8 dagen na de ovulat</w:t>
      </w:r>
      <w:r>
        <w:rPr>
          <w:sz w:val="24"/>
          <w:szCs w:val="24"/>
        </w:rPr>
        <w:t xml:space="preserve">ie plaats. Na een gelukte ET Flush wordt het embryo in de draagmerrie ingeplant. Na 45 dagen dracht kan de draagmerrie afgehaald worden op het door de klant gekozen ET - centrum. </w:t>
      </w:r>
    </w:p>
    <w:p w14:paraId="19D2CD4A" w14:textId="77777777" w:rsidR="00750BC7" w:rsidRDefault="001865BE">
      <w:pPr>
        <w:spacing w:after="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DBC4CED" wp14:editId="0BDFCAF6">
            <wp:simplePos x="0" y="0"/>
            <wp:positionH relativeFrom="column">
              <wp:posOffset>19051</wp:posOffset>
            </wp:positionH>
            <wp:positionV relativeFrom="paragraph">
              <wp:posOffset>223838</wp:posOffset>
            </wp:positionV>
            <wp:extent cx="1547813" cy="2078491"/>
            <wp:effectExtent l="0" t="0" r="0" b="0"/>
            <wp:wrapSquare wrapText="bothSides" distT="114300" distB="114300" distL="114300" distR="11430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2078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1A4289" w14:textId="77777777" w:rsidR="00750BC7" w:rsidRDefault="00750BC7">
      <w:pPr>
        <w:spacing w:after="0"/>
        <w:rPr>
          <w:sz w:val="24"/>
          <w:szCs w:val="24"/>
        </w:rPr>
      </w:pPr>
    </w:p>
    <w:p w14:paraId="55775384" w14:textId="77777777" w:rsidR="00750BC7" w:rsidRDefault="001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>Op die manier kan men meerdere veulens per jaar fokken uit éénzelfde merr</w:t>
      </w:r>
      <w:r>
        <w:rPr>
          <w:sz w:val="24"/>
          <w:szCs w:val="24"/>
        </w:rPr>
        <w:t xml:space="preserve">ie. </w:t>
      </w:r>
    </w:p>
    <w:p w14:paraId="5DCBCF4F" w14:textId="77777777" w:rsidR="00750BC7" w:rsidRDefault="00750BC7">
      <w:pPr>
        <w:spacing w:after="0"/>
        <w:rPr>
          <w:sz w:val="24"/>
          <w:szCs w:val="24"/>
        </w:rPr>
      </w:pPr>
    </w:p>
    <w:p w14:paraId="6EDCFA2A" w14:textId="77777777" w:rsidR="00750BC7" w:rsidRDefault="00750BC7">
      <w:pPr>
        <w:spacing w:after="0"/>
        <w:rPr>
          <w:sz w:val="24"/>
          <w:szCs w:val="24"/>
        </w:rPr>
      </w:pPr>
    </w:p>
    <w:p w14:paraId="2E760FC0" w14:textId="77777777" w:rsidR="00750BC7" w:rsidRDefault="00750BC7">
      <w:pPr>
        <w:spacing w:after="0"/>
        <w:rPr>
          <w:sz w:val="24"/>
          <w:szCs w:val="24"/>
        </w:rPr>
      </w:pPr>
    </w:p>
    <w:p w14:paraId="02470136" w14:textId="77777777" w:rsidR="00750BC7" w:rsidRDefault="00750BC7">
      <w:pPr>
        <w:spacing w:after="0"/>
        <w:rPr>
          <w:sz w:val="24"/>
          <w:szCs w:val="24"/>
        </w:rPr>
      </w:pPr>
    </w:p>
    <w:p w14:paraId="79061A87" w14:textId="77777777" w:rsidR="00750BC7" w:rsidRDefault="001865B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Foto: embryo</w:t>
      </w:r>
    </w:p>
    <w:p w14:paraId="7A34A9CC" w14:textId="77777777" w:rsidR="00750BC7" w:rsidRDefault="00750BC7">
      <w:pPr>
        <w:spacing w:after="0"/>
        <w:rPr>
          <w:sz w:val="24"/>
          <w:szCs w:val="24"/>
        </w:rPr>
      </w:pPr>
    </w:p>
    <w:p w14:paraId="5162F883" w14:textId="77777777" w:rsidR="00750BC7" w:rsidRDefault="00750BC7">
      <w:pPr>
        <w:spacing w:after="0"/>
        <w:rPr>
          <w:sz w:val="24"/>
          <w:szCs w:val="24"/>
        </w:rPr>
      </w:pPr>
    </w:p>
    <w:p w14:paraId="5CE487BD" w14:textId="77777777" w:rsidR="00750BC7" w:rsidRDefault="00750BC7">
      <w:pPr>
        <w:spacing w:after="0"/>
        <w:rPr>
          <w:sz w:val="24"/>
          <w:szCs w:val="24"/>
        </w:rPr>
      </w:pPr>
    </w:p>
    <w:p w14:paraId="463848CF" w14:textId="77777777" w:rsidR="00750BC7" w:rsidRDefault="00750BC7">
      <w:pPr>
        <w:spacing w:after="0"/>
        <w:rPr>
          <w:sz w:val="24"/>
          <w:szCs w:val="24"/>
        </w:rPr>
      </w:pPr>
    </w:p>
    <w:p w14:paraId="784DFD4B" w14:textId="77777777" w:rsidR="00750BC7" w:rsidRDefault="001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werken reeds jaren samen met externe ET-centra voor de embryotransplantatie maar sinds enkele jaren beschikken we ook over eigen draagmerries. Afhankelijk van de beschikbaarheid van onze merries en de keuze van de klant, sturen</w:t>
      </w:r>
      <w:r>
        <w:rPr>
          <w:sz w:val="24"/>
          <w:szCs w:val="24"/>
        </w:rPr>
        <w:t xml:space="preserve"> we het embryo op of planten we het in in onze eigen merrie.</w:t>
      </w:r>
    </w:p>
    <w:p w14:paraId="62FB2D1D" w14:textId="77777777" w:rsidR="00750BC7" w:rsidRDefault="001865B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379EEF3" wp14:editId="17D0A0DE">
            <wp:extent cx="2833688" cy="144357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44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FEAFF0" w14:textId="77777777" w:rsidR="00750BC7" w:rsidRDefault="00750BC7">
      <w:pPr>
        <w:spacing w:after="0"/>
        <w:jc w:val="center"/>
        <w:rPr>
          <w:sz w:val="24"/>
          <w:szCs w:val="24"/>
        </w:rPr>
      </w:pPr>
    </w:p>
    <w:p w14:paraId="3DB07470" w14:textId="77777777" w:rsidR="00750BC7" w:rsidRDefault="001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>Heeft U vragen over onze prijzen, werkwijze of iets anders, neem gerust contact op via:</w:t>
      </w:r>
    </w:p>
    <w:p w14:paraId="356FB5E5" w14:textId="77777777" w:rsidR="00750BC7" w:rsidRDefault="001865BE">
      <w:pPr>
        <w:spacing w:after="0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info@ercdemorette.be</w:t>
        </w:r>
      </w:hyperlink>
    </w:p>
    <w:p w14:paraId="19A1D76E" w14:textId="77777777" w:rsidR="00750BC7" w:rsidRDefault="00750BC7">
      <w:pPr>
        <w:spacing w:after="0"/>
        <w:rPr>
          <w:sz w:val="24"/>
          <w:szCs w:val="24"/>
        </w:rPr>
      </w:pPr>
    </w:p>
    <w:p w14:paraId="70D24424" w14:textId="77777777" w:rsidR="00750BC7" w:rsidRDefault="00750BC7">
      <w:pPr>
        <w:spacing w:after="0"/>
        <w:rPr>
          <w:sz w:val="24"/>
          <w:szCs w:val="24"/>
        </w:rPr>
      </w:pPr>
    </w:p>
    <w:p w14:paraId="4D8D0739" w14:textId="77777777" w:rsidR="00750BC7" w:rsidRDefault="001865BE">
      <w:pPr>
        <w:spacing w:after="0"/>
        <w:rPr>
          <w:b/>
          <w:u w:val="single"/>
        </w:rPr>
      </w:pPr>
      <w:r>
        <w:rPr>
          <w:sz w:val="24"/>
          <w:szCs w:val="24"/>
        </w:rPr>
        <w:t>Team ERC De Morette</w:t>
      </w:r>
    </w:p>
    <w:sectPr w:rsidR="00750BC7">
      <w:headerReference w:type="default" r:id="rId11"/>
      <w:footerReference w:type="default" r:id="rId12"/>
      <w:pgSz w:w="12240" w:h="15840"/>
      <w:pgMar w:top="1440" w:right="1440" w:bottom="1440" w:left="1440" w:header="28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A2D4" w14:textId="77777777" w:rsidR="001865BE" w:rsidRDefault="001865BE">
      <w:pPr>
        <w:spacing w:after="0" w:line="240" w:lineRule="auto"/>
      </w:pPr>
      <w:r>
        <w:separator/>
      </w:r>
    </w:p>
  </w:endnote>
  <w:endnote w:type="continuationSeparator" w:id="0">
    <w:p w14:paraId="2538F7ED" w14:textId="77777777" w:rsidR="001865BE" w:rsidRDefault="0018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38EC" w14:textId="77777777" w:rsidR="00750BC7" w:rsidRDefault="001865BE">
    <w:pPr>
      <w:rPr>
        <w:b/>
        <w:i/>
        <w:color w:val="365F91"/>
        <w:sz w:val="24"/>
        <w:szCs w:val="24"/>
      </w:rPr>
    </w:pPr>
    <w:r>
      <w:rPr>
        <w:b/>
        <w:i/>
        <w:color w:val="365F91"/>
        <w:sz w:val="24"/>
        <w:szCs w:val="24"/>
      </w:rPr>
      <w:t xml:space="preserve">ERC De Morette                       </w:t>
    </w:r>
    <w:r>
      <w:rPr>
        <w:color w:val="365F91"/>
      </w:rPr>
      <w:t xml:space="preserve">Edingsesteenweg 239, 1730 Asse                         Tel. +32 (0)2 453 00 61 </w:t>
    </w:r>
  </w:p>
  <w:p w14:paraId="1A0A99B1" w14:textId="77777777" w:rsidR="00750BC7" w:rsidRDefault="001865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365F91"/>
      </w:rPr>
    </w:pPr>
    <w:hyperlink r:id="rId1">
      <w:r>
        <w:rPr>
          <w:b/>
          <w:i/>
          <w:color w:val="0563C1"/>
          <w:sz w:val="24"/>
          <w:szCs w:val="24"/>
          <w:u w:val="single"/>
        </w:rPr>
        <w:t>www.ercdemorette.be</w:t>
      </w:r>
    </w:hyperlink>
    <w:r>
      <w:rPr>
        <w:b/>
        <w:i/>
        <w:color w:val="365F91"/>
        <w:sz w:val="24"/>
        <w:szCs w:val="24"/>
      </w:rPr>
      <w:t xml:space="preserve">          Email: </w:t>
    </w:r>
    <w:hyperlink r:id="rId2">
      <w:r>
        <w:rPr>
          <w:b/>
          <w:i/>
          <w:color w:val="0563C1"/>
          <w:sz w:val="24"/>
          <w:szCs w:val="24"/>
          <w:u w:val="single"/>
        </w:rPr>
        <w:t>in</w:t>
      </w:r>
      <w:r>
        <w:rPr>
          <w:b/>
          <w:i/>
          <w:color w:val="0563C1"/>
          <w:sz w:val="24"/>
          <w:szCs w:val="24"/>
          <w:u w:val="single"/>
        </w:rPr>
        <w:t>fo@ercdemorette.be</w:t>
      </w:r>
    </w:hyperlink>
    <w:r>
      <w:rPr>
        <w:b/>
        <w:i/>
        <w:color w:val="365F91"/>
        <w:sz w:val="24"/>
        <w:szCs w:val="24"/>
      </w:rPr>
      <w:t xml:space="preserve">                       </w:t>
    </w:r>
    <w:r>
      <w:rPr>
        <w:color w:val="365F91"/>
      </w:rPr>
      <w:t>BTW BE 0472-133-840</w:t>
    </w:r>
  </w:p>
  <w:p w14:paraId="23B6DA9E" w14:textId="77777777" w:rsidR="00750BC7" w:rsidRDefault="00750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8EDA588" w14:textId="77777777" w:rsidR="00750BC7" w:rsidRDefault="001865BE">
    <w:pPr>
      <w:rPr>
        <w:i/>
        <w:color w:val="2F5496"/>
        <w:sz w:val="20"/>
        <w:szCs w:val="20"/>
      </w:rPr>
    </w:pPr>
    <w:r>
      <w:rPr>
        <w:i/>
        <w:color w:val="2F5496"/>
        <w:sz w:val="20"/>
        <w:szCs w:val="20"/>
      </w:rPr>
      <w:t xml:space="preserve">Volg ons op facebook  </w:t>
    </w:r>
    <w:hyperlink r:id="rId3">
      <w:r>
        <w:rPr>
          <w:color w:val="2F5496"/>
          <w:sz w:val="20"/>
          <w:szCs w:val="20"/>
          <w:u w:val="single"/>
        </w:rPr>
        <w:t>https://www.facebook.com/ERCDeMorette/</w:t>
      </w:r>
    </w:hyperlink>
    <w:r>
      <w:rPr>
        <w:color w:val="2F5496"/>
        <w:sz w:val="20"/>
        <w:szCs w:val="20"/>
      </w:rPr>
      <w:t xml:space="preserve"> of op instagram  via erc_de_morette</w:t>
    </w:r>
  </w:p>
  <w:p w14:paraId="0FF42CD9" w14:textId="77777777" w:rsidR="00750BC7" w:rsidRDefault="00750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052E" w14:textId="77777777" w:rsidR="001865BE" w:rsidRDefault="001865BE">
      <w:pPr>
        <w:spacing w:after="0" w:line="240" w:lineRule="auto"/>
      </w:pPr>
      <w:r>
        <w:separator/>
      </w:r>
    </w:p>
  </w:footnote>
  <w:footnote w:type="continuationSeparator" w:id="0">
    <w:p w14:paraId="01844658" w14:textId="77777777" w:rsidR="001865BE" w:rsidRDefault="0018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A19C" w14:textId="77777777" w:rsidR="00750BC7" w:rsidRDefault="001865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ED2D273" wp14:editId="28E08216">
          <wp:extent cx="2891067" cy="53653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1067" cy="536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C7"/>
    <w:rsid w:val="001865BE"/>
    <w:rsid w:val="006A55A5"/>
    <w:rsid w:val="007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6B82"/>
  <w15:docId w15:val="{B701047C-E99B-4B41-BE7B-FA1459E6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20D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62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BDA"/>
  </w:style>
  <w:style w:type="paragraph" w:styleId="Voettekst">
    <w:name w:val="footer"/>
    <w:basedOn w:val="Standaard"/>
    <w:link w:val="VoettekstChar"/>
    <w:uiPriority w:val="99"/>
    <w:unhideWhenUsed/>
    <w:rsid w:val="0062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BDA"/>
  </w:style>
  <w:style w:type="character" w:styleId="Hyperlink">
    <w:name w:val="Hyperlink"/>
    <w:basedOn w:val="Standaardalinea-lettertype"/>
    <w:uiPriority w:val="99"/>
    <w:unhideWhenUsed/>
    <w:rsid w:val="00624BDA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432DD"/>
    <w:pPr>
      <w:spacing w:after="0" w:line="240" w:lineRule="auto"/>
    </w:pPr>
    <w:rPr>
      <w:rFonts w:eastAsia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32DD"/>
    <w:rPr>
      <w:rFonts w:ascii="Calibri" w:eastAsia="Times New Roman" w:hAnsi="Calibri" w:cs="Calibri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2D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15704"/>
    <w:pPr>
      <w:ind w:left="720"/>
      <w:contextualSpacing/>
    </w:pPr>
  </w:style>
  <w:style w:type="table" w:styleId="Tabelraster">
    <w:name w:val="Table Grid"/>
    <w:basedOn w:val="Standaardtabel"/>
    <w:uiPriority w:val="39"/>
    <w:rsid w:val="0004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ercdemorett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RCDeMorette/" TargetMode="External"/><Relationship Id="rId2" Type="http://schemas.openxmlformats.org/officeDocument/2006/relationships/hyperlink" Target="mailto:info@ercdemorette.be" TargetMode="External"/><Relationship Id="rId1" Type="http://schemas.openxmlformats.org/officeDocument/2006/relationships/hyperlink" Target="http://www.ercdemorette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T2P8RCmsVrivhEgiZ8k1Q9cEw==">AMUW2mUDiSewi27GIvdKwe9EcOfWoaFTNaQrLSyifJ64PLH3Fak+X05X83vxtQq81PiIo2CYWLsQ5h450f1T/2TVLqxMzCFPa6DR9xPUxCvDEmwWpjk/nAA=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 De Morette</dc:creator>
  <cp:lastModifiedBy>Gebruiker</cp:lastModifiedBy>
  <cp:revision>2</cp:revision>
  <dcterms:created xsi:type="dcterms:W3CDTF">2020-04-01T08:43:00Z</dcterms:created>
  <dcterms:modified xsi:type="dcterms:W3CDTF">2020-04-01T08:43:00Z</dcterms:modified>
</cp:coreProperties>
</file>